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line="48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上海音乐学院新闻发布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工作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审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>批（备案）表</w:t>
      </w:r>
    </w:p>
    <w:p>
      <w:pPr>
        <w:spacing w:after="156" w:afterLines="50" w:line="480" w:lineRule="exact"/>
        <w:jc w:val="center"/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</w:rPr>
        <w:t xml:space="preserve">                           登记号：        年        号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361"/>
        <w:gridCol w:w="1750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5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申请单位</w:t>
            </w:r>
          </w:p>
        </w:tc>
        <w:tc>
          <w:tcPr>
            <w:tcW w:w="236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5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项目负责人</w:t>
            </w:r>
          </w:p>
        </w:tc>
        <w:tc>
          <w:tcPr>
            <w:tcW w:w="288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拟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发布</w:t>
            </w:r>
            <w:r>
              <w:rPr>
                <w:rFonts w:hint="eastAsia" w:ascii="宋体" w:hAnsi="宋体" w:eastAsia="宋体" w:cs="宋体"/>
                <w:sz w:val="24"/>
              </w:rPr>
              <w:t>时间</w:t>
            </w:r>
          </w:p>
        </w:tc>
        <w:tc>
          <w:tcPr>
            <w:tcW w:w="236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年  月  日</w:t>
            </w:r>
          </w:p>
        </w:tc>
        <w:tc>
          <w:tcPr>
            <w:tcW w:w="175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288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526" w:type="dxa"/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拟发布事由</w:t>
            </w:r>
          </w:p>
        </w:tc>
        <w:tc>
          <w:tcPr>
            <w:tcW w:w="6996" w:type="dxa"/>
            <w:gridSpan w:val="3"/>
          </w:tcPr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8522" w:type="dxa"/>
            <w:gridSpan w:val="4"/>
          </w:tcPr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拟出席人员：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8522" w:type="dxa"/>
            <w:gridSpan w:val="4"/>
          </w:tcPr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拟邀请媒体：</w:t>
            </w:r>
          </w:p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</w:trPr>
        <w:tc>
          <w:tcPr>
            <w:tcW w:w="8522" w:type="dxa"/>
            <w:gridSpan w:val="4"/>
          </w:tcPr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新闻素材稿（可另附页）：</w:t>
            </w:r>
          </w:p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</w:trPr>
        <w:tc>
          <w:tcPr>
            <w:tcW w:w="8522" w:type="dxa"/>
            <w:gridSpan w:val="4"/>
          </w:tcPr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举办单位意见：</w:t>
            </w:r>
          </w:p>
          <w:p>
            <w:pPr>
              <w:widowControl w:val="0"/>
              <w:tabs>
                <w:tab w:val="left" w:pos="40"/>
              </w:tabs>
              <w:spacing w:line="360" w:lineRule="auto"/>
              <w:ind w:left="1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</w:t>
            </w:r>
          </w:p>
          <w:p>
            <w:pPr>
              <w:widowControl w:val="0"/>
              <w:tabs>
                <w:tab w:val="left" w:pos="40"/>
              </w:tabs>
              <w:spacing w:line="360" w:lineRule="auto"/>
              <w:ind w:left="1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负责人：          公章</w:t>
            </w:r>
          </w:p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</w:trPr>
        <w:tc>
          <w:tcPr>
            <w:tcW w:w="8522" w:type="dxa"/>
            <w:gridSpan w:val="4"/>
          </w:tcPr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党委宣传部意见：</w:t>
            </w:r>
          </w:p>
          <w:p>
            <w:pPr>
              <w:widowControl w:val="0"/>
              <w:spacing w:line="360" w:lineRule="auto"/>
              <w:ind w:right="960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 w:val="0"/>
              <w:spacing w:line="360" w:lineRule="auto"/>
              <w:ind w:right="960"/>
              <w:jc w:val="both"/>
              <w:rPr>
                <w:rFonts w:ascii="宋体" w:hAnsi="宋体" w:eastAsia="宋体" w:cs="宋体"/>
                <w:sz w:val="24"/>
              </w:rPr>
            </w:pPr>
          </w:p>
          <w:p>
            <w:pPr>
              <w:widowControl w:val="0"/>
              <w:spacing w:line="360" w:lineRule="auto"/>
              <w:ind w:firstLine="120" w:firstLineChars="50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负责人：          公章</w:t>
            </w:r>
          </w:p>
          <w:p>
            <w:pPr>
              <w:widowControl w:val="0"/>
              <w:spacing w:line="360" w:lineRule="auto"/>
              <w:ind w:firstLine="6720" w:firstLineChars="2800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月   日</w:t>
            </w:r>
          </w:p>
        </w:tc>
      </w:tr>
    </w:tbl>
    <w:p>
      <w:pPr>
        <w:ind w:firstLine="4620" w:firstLineChars="2200"/>
      </w:pPr>
      <w:r>
        <w:rPr>
          <w:rFonts w:hint="eastAsia" w:ascii="宋体" w:hAnsi="宋体" w:eastAsia="宋体" w:cs="宋体"/>
        </w:rPr>
        <w:t>凭此回执可去院办、琴房管理科借用场地</w:t>
      </w:r>
    </w:p>
    <w:sectPr>
      <w:footerReference r:id="rId3" w:type="default"/>
      <w:pgSz w:w="11906" w:h="16838"/>
      <w:pgMar w:top="1417" w:right="1701" w:bottom="1417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240" w:after="24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spacing w:before="240" w:after="24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Mg4BLEBAABIAwAADgAAAGRycy9lMm9Eb2MueG1srVPBbtswDL0P6D8I&#10;ui92AnTIjDjFhqLFgGEb0PUDFFmKBUiiIKqx8wPbH+y0y+77rnzHKMVJi/ZW7CJTJPXI90ivrkZn&#10;2U5FNOBbPp/VnCkvoTN+2/L77zdvl5xhEr4TFrxq+V4hv1pfvFkNoVEL6MF2KjIC8dgMoeV9SqGp&#10;KpS9cgJnEJSnoIboRKJr3FZdFAOhO1st6vpdNUDsQgSpEMl7fQzydcHXWsn0VWtUidmWU2+pnLGc&#10;m3xW65VotlGE3sipDfGKLpwwnoqeoa5FEuwhmhdQzsgICDrNJLgKtDZSFQ7EZl4/Y3PXi6AKFxIH&#10;w1km/H+w8svuW2Smo9lx5oWjER1+/Tz8/nv484PNszxDwIay7gLlpfEjjDl18iM5M+tRR5e/xIdR&#10;nITen8VVY2IyP1oulsuaQpJipwvhVI/PQ8R0q8CxbLQ80vSKqGL3GdMx9ZSSq3m4MdaSXzTWs6Hl&#10;7y8Xl+XBOULg1lONTOLYbLbSuBknBhvo9kRsoA1ouacV5cx+8iRwXpaTEU/GZjJySQwfHhJ1UBrL&#10;qEeoqRiNq1CbVivvw9N7yXr8Adb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syDgEsQEA&#10;AEg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spacing w:before="240" w:after="240"/>
                      <w:rPr>
                        <w:rFonts w:eastAsia="宋体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72225D"/>
    <w:rsid w:val="002F12C7"/>
    <w:rsid w:val="00724DC8"/>
    <w:rsid w:val="00895B6A"/>
    <w:rsid w:val="0092790E"/>
    <w:rsid w:val="00D87BD1"/>
    <w:rsid w:val="00ED7895"/>
    <w:rsid w:val="0EC50211"/>
    <w:rsid w:val="29090718"/>
    <w:rsid w:val="3244407F"/>
    <w:rsid w:val="4972225D"/>
    <w:rsid w:val="5E917932"/>
    <w:rsid w:val="7B95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56</Words>
  <Characters>320</Characters>
  <Lines>2</Lines>
  <Paragraphs>1</Paragraphs>
  <TotalTime>30</TotalTime>
  <ScaleCrop>false</ScaleCrop>
  <LinksUpToDate>false</LinksUpToDate>
  <CharactersWithSpaces>375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2016-11-10T06:20:00Z</dcterms:created>
  <dc:creator>Administrator</dc:creator>
  <cp:lastModifiedBy>hp</cp:lastModifiedBy>
  <cp:lastPrinted>2018-11-12T06:30:00Z</cp:lastPrinted>
  <dcterms:modified xsi:type="dcterms:W3CDTF">2018-11-14T04:27:22Z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